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D176C" w14:textId="77777777" w:rsidR="00275899" w:rsidRDefault="00275899" w:rsidP="00C34B6B">
      <w:pPr>
        <w:spacing w:after="0"/>
        <w:jc w:val="center"/>
        <w:rPr>
          <w:b/>
          <w:color w:val="1F4E79" w:themeColor="accent1" w:themeShade="80"/>
          <w:sz w:val="32"/>
          <w:szCs w:val="32"/>
        </w:rPr>
      </w:pPr>
    </w:p>
    <w:p w14:paraId="268901CF" w14:textId="7B423BDC" w:rsidR="00C34B6B" w:rsidRPr="00F84B8B" w:rsidRDefault="00C34B6B" w:rsidP="00C34B6B">
      <w:pPr>
        <w:spacing w:after="0"/>
        <w:jc w:val="center"/>
        <w:rPr>
          <w:b/>
          <w:color w:val="1F4E79" w:themeColor="accent1" w:themeShade="80"/>
          <w:sz w:val="32"/>
          <w:szCs w:val="32"/>
        </w:rPr>
      </w:pPr>
      <w:r w:rsidRPr="00F84B8B">
        <w:rPr>
          <w:b/>
          <w:color w:val="1F4E79" w:themeColor="accent1" w:themeShade="80"/>
          <w:sz w:val="32"/>
          <w:szCs w:val="32"/>
        </w:rPr>
        <w:t xml:space="preserve">Warsztaty tworzenia </w:t>
      </w:r>
      <w:proofErr w:type="spellStart"/>
      <w:r w:rsidRPr="00F84B8B">
        <w:rPr>
          <w:b/>
          <w:color w:val="1F4E79" w:themeColor="accent1" w:themeShade="80"/>
          <w:sz w:val="32"/>
          <w:szCs w:val="32"/>
        </w:rPr>
        <w:t>questu</w:t>
      </w:r>
      <w:proofErr w:type="spellEnd"/>
      <w:r>
        <w:rPr>
          <w:b/>
          <w:color w:val="1F4E79" w:themeColor="accent1" w:themeShade="80"/>
          <w:sz w:val="32"/>
          <w:szCs w:val="32"/>
        </w:rPr>
        <w:t xml:space="preserve"> w </w:t>
      </w:r>
      <w:r w:rsidR="003119D1">
        <w:rPr>
          <w:b/>
          <w:color w:val="1F4E79" w:themeColor="accent1" w:themeShade="80"/>
          <w:sz w:val="32"/>
          <w:szCs w:val="32"/>
        </w:rPr>
        <w:t>Warszawa</w:t>
      </w:r>
    </w:p>
    <w:p w14:paraId="21CEEFAC" w14:textId="7B7F506C" w:rsidR="00C34B6B" w:rsidRPr="002F7F17" w:rsidRDefault="00C34B6B" w:rsidP="00C34B6B">
      <w:pPr>
        <w:spacing w:after="0"/>
        <w:jc w:val="center"/>
        <w:rPr>
          <w:b/>
          <w:color w:val="1F4E79" w:themeColor="accent1" w:themeShade="80"/>
          <w:sz w:val="24"/>
          <w:szCs w:val="24"/>
        </w:rPr>
      </w:pPr>
      <w:r w:rsidRPr="002F7F17">
        <w:rPr>
          <w:b/>
          <w:color w:val="1F4E79" w:themeColor="accent1" w:themeShade="80"/>
          <w:sz w:val="24"/>
          <w:szCs w:val="24"/>
        </w:rPr>
        <w:t>w ramach projektu „</w:t>
      </w:r>
      <w:proofErr w:type="spellStart"/>
      <w:r w:rsidR="00B213A8" w:rsidRPr="002F7F17">
        <w:rPr>
          <w:b/>
          <w:color w:val="1F4E79" w:themeColor="accent1" w:themeShade="80"/>
          <w:sz w:val="24"/>
          <w:szCs w:val="24"/>
        </w:rPr>
        <w:t>Quests</w:t>
      </w:r>
      <w:proofErr w:type="spellEnd"/>
      <w:r w:rsidR="00B213A8" w:rsidRPr="002F7F17">
        <w:rPr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="00B213A8" w:rsidRPr="002F7F17">
        <w:rPr>
          <w:b/>
          <w:color w:val="1F4E79" w:themeColor="accent1" w:themeShade="80"/>
          <w:sz w:val="24"/>
          <w:szCs w:val="24"/>
        </w:rPr>
        <w:t>full</w:t>
      </w:r>
      <w:proofErr w:type="spellEnd"/>
      <w:r w:rsidR="00B213A8" w:rsidRPr="002F7F17">
        <w:rPr>
          <w:b/>
          <w:color w:val="1F4E79" w:themeColor="accent1" w:themeShade="80"/>
          <w:sz w:val="24"/>
          <w:szCs w:val="24"/>
        </w:rPr>
        <w:t xml:space="preserve"> of </w:t>
      </w:r>
      <w:proofErr w:type="spellStart"/>
      <w:r w:rsidR="00B213A8" w:rsidRPr="002F7F17">
        <w:rPr>
          <w:b/>
          <w:color w:val="1F4E79" w:themeColor="accent1" w:themeShade="80"/>
          <w:sz w:val="24"/>
          <w:szCs w:val="24"/>
        </w:rPr>
        <w:t>colours</w:t>
      </w:r>
      <w:proofErr w:type="spellEnd"/>
      <w:r w:rsidRPr="002F7F17">
        <w:rPr>
          <w:b/>
          <w:color w:val="1F4E79" w:themeColor="accent1" w:themeShade="80"/>
          <w:sz w:val="24"/>
          <w:szCs w:val="24"/>
        </w:rPr>
        <w:t>”</w:t>
      </w:r>
    </w:p>
    <w:p w14:paraId="3F47CE0F" w14:textId="1F3D4300" w:rsidR="00D32405" w:rsidRDefault="00670A92" w:rsidP="00C34B6B">
      <w:pPr>
        <w:spacing w:before="240" w:after="0"/>
        <w:jc w:val="center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5-6.03.2022</w:t>
      </w:r>
    </w:p>
    <w:p w14:paraId="1ACD5641" w14:textId="47F5E465" w:rsidR="00C34B6B" w:rsidRPr="00F84B8B" w:rsidRDefault="00670A92" w:rsidP="00D32405">
      <w:pPr>
        <w:spacing w:after="0"/>
        <w:jc w:val="center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Warszawa</w:t>
      </w:r>
      <w:r w:rsidRPr="00F84B8B">
        <w:rPr>
          <w:b/>
          <w:color w:val="1F4E79" w:themeColor="accent1" w:themeShade="80"/>
          <w:sz w:val="24"/>
          <w:szCs w:val="24"/>
        </w:rPr>
        <w:t xml:space="preserve">, </w:t>
      </w:r>
      <w:r>
        <w:rPr>
          <w:b/>
          <w:color w:val="1F4E79" w:themeColor="accent1" w:themeShade="80"/>
          <w:sz w:val="24"/>
          <w:szCs w:val="24"/>
        </w:rPr>
        <w:t>Liceum</w:t>
      </w:r>
      <w:r w:rsidR="00D32405">
        <w:rPr>
          <w:b/>
          <w:color w:val="1F4E79" w:themeColor="accent1" w:themeShade="80"/>
          <w:sz w:val="24"/>
          <w:szCs w:val="24"/>
        </w:rPr>
        <w:t xml:space="preserve"> Ogólnokształcące Społeczne</w:t>
      </w:r>
      <w:r>
        <w:rPr>
          <w:b/>
          <w:color w:val="1F4E79" w:themeColor="accent1" w:themeShade="80"/>
          <w:sz w:val="24"/>
          <w:szCs w:val="24"/>
        </w:rPr>
        <w:t xml:space="preserve"> nr 17, ul. Marszałkowska 34/50</w:t>
      </w:r>
    </w:p>
    <w:p w14:paraId="5272BB00" w14:textId="77777777" w:rsidR="00C34B6B" w:rsidRPr="00F84B8B" w:rsidRDefault="00C34B6B" w:rsidP="00C34B6B">
      <w:pPr>
        <w:spacing w:after="0"/>
        <w:jc w:val="center"/>
        <w:rPr>
          <w:b/>
          <w:color w:val="1F4E79" w:themeColor="accent1" w:themeShade="80"/>
        </w:rPr>
      </w:pPr>
    </w:p>
    <w:p w14:paraId="78FB2C50" w14:textId="77777777" w:rsidR="00075A01" w:rsidRDefault="00075A01" w:rsidP="00C34B6B">
      <w:pPr>
        <w:jc w:val="center"/>
        <w:rPr>
          <w:b/>
          <w:color w:val="1F4E79" w:themeColor="accent1" w:themeShade="80"/>
          <w:sz w:val="28"/>
          <w:szCs w:val="28"/>
        </w:rPr>
      </w:pPr>
    </w:p>
    <w:p w14:paraId="5008C58C" w14:textId="1C03D1FB" w:rsidR="00C34B6B" w:rsidRDefault="00043D07" w:rsidP="00C34B6B">
      <w:pPr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Trenerzy z Fundacji Mapa Pasji</w:t>
      </w:r>
    </w:p>
    <w:p w14:paraId="599B4A3F" w14:textId="1D2A9711" w:rsidR="003F199C" w:rsidRDefault="003F199C" w:rsidP="00C34B6B">
      <w:pPr>
        <w:jc w:val="center"/>
        <w:rPr>
          <w:b/>
          <w:color w:val="1F4E79" w:themeColor="accent1" w:themeShade="80"/>
          <w:sz w:val="28"/>
          <w:szCs w:val="28"/>
        </w:rPr>
      </w:pPr>
    </w:p>
    <w:p w14:paraId="658DC672" w14:textId="05F22BE4" w:rsidR="00043D07" w:rsidRDefault="00D32405" w:rsidP="00043D07">
      <w:pPr>
        <w:rPr>
          <w:rFonts w:ascii="DejaVuSerifCondensed" w:hAnsi="DejaVuSerifCondensed" w:cs="DejaVuSerifCondensed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BB5413" wp14:editId="42D1FF32">
            <wp:simplePos x="0" y="0"/>
            <wp:positionH relativeFrom="margin">
              <wp:posOffset>-7620</wp:posOffset>
            </wp:positionH>
            <wp:positionV relativeFrom="margin">
              <wp:posOffset>2548255</wp:posOffset>
            </wp:positionV>
            <wp:extent cx="2453640" cy="2548255"/>
            <wp:effectExtent l="0" t="0" r="3810" b="444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sja1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61" b="17007"/>
                    <a:stretch/>
                  </pic:blipFill>
                  <pic:spPr bwMode="auto">
                    <a:xfrm>
                      <a:off x="0" y="0"/>
                      <a:ext cx="2453640" cy="254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D07" w:rsidRPr="00043D07">
        <w:rPr>
          <w:rFonts w:ascii="DejaVuSerifCondensed" w:hAnsi="DejaVuSerifCondensed" w:cs="DejaVuSerifCondensed"/>
          <w:b/>
          <w:sz w:val="21"/>
          <w:szCs w:val="21"/>
        </w:rPr>
        <w:t>Anna Jarzębska</w:t>
      </w:r>
      <w:r w:rsidR="00043D07">
        <w:rPr>
          <w:rFonts w:ascii="DejaVuSerifCondensed" w:hAnsi="DejaVuSerifCondensed" w:cs="DejaVuSerifCondensed"/>
          <w:sz w:val="21"/>
          <w:szCs w:val="21"/>
        </w:rPr>
        <w:t xml:space="preserve"> – Fundatorka Fundacji Mapa Pasji, Prezes Zarządu Fundacji, specjalistka ds. partycypacji społecznej, budowania partnerstwa, tworzenia sieci współpracy, aktywizacji lokalnych społeczności, tworzenia rad młodzieżowych </w:t>
      </w:r>
      <w:r w:rsidR="003F199C">
        <w:rPr>
          <w:rFonts w:ascii="DejaVuSerifCondensed" w:hAnsi="DejaVuSerifCondensed" w:cs="DejaVuSerifCondensed"/>
          <w:sz w:val="21"/>
          <w:szCs w:val="21"/>
        </w:rPr>
        <w:t>i</w:t>
      </w:r>
      <w:r w:rsidR="00043D07">
        <w:rPr>
          <w:rFonts w:ascii="DejaVuSerifCondensed" w:hAnsi="DejaVuSerifCondensed" w:cs="DejaVuSerifCondensed"/>
          <w:sz w:val="21"/>
          <w:szCs w:val="21"/>
        </w:rPr>
        <w:t xml:space="preserve"> senioralnych</w:t>
      </w:r>
      <w:r w:rsidR="003F199C">
        <w:rPr>
          <w:rFonts w:ascii="DejaVuSerifCondensed" w:hAnsi="DejaVuSerifCondensed" w:cs="DejaVuSerifCondensed"/>
          <w:sz w:val="21"/>
          <w:szCs w:val="21"/>
        </w:rPr>
        <w:t>,</w:t>
      </w:r>
      <w:r w:rsidR="00043D07">
        <w:rPr>
          <w:rFonts w:ascii="DejaVuSerifCondensed" w:hAnsi="DejaVuSerifCondensed" w:cs="DejaVuSerifCondensed"/>
          <w:sz w:val="21"/>
          <w:szCs w:val="21"/>
        </w:rPr>
        <w:t xml:space="preserve"> partycypacyjnego projektowania przestrzeni publicznych oraz w zakresie tworzenia i promocji </w:t>
      </w:r>
      <w:proofErr w:type="spellStart"/>
      <w:r w:rsidR="00043D07">
        <w:rPr>
          <w:rFonts w:ascii="DejaVuSerifCondensed" w:hAnsi="DejaVuSerifCondensed" w:cs="DejaVuSerifCondensed"/>
          <w:sz w:val="21"/>
          <w:szCs w:val="21"/>
        </w:rPr>
        <w:t>questów</w:t>
      </w:r>
      <w:proofErr w:type="spellEnd"/>
      <w:r w:rsidR="00043D07">
        <w:rPr>
          <w:rFonts w:ascii="DejaVuSerifCondensed" w:hAnsi="DejaVuSerifCondensed" w:cs="DejaVuSerifCondensed"/>
          <w:sz w:val="21"/>
          <w:szCs w:val="21"/>
        </w:rPr>
        <w:t xml:space="preserve"> w całej Polsce. Trenerka i moderatorka z wieloletnim doświadczeniem. Współautorka i współrealizatorka m.in. projektów </w:t>
      </w:r>
      <w:proofErr w:type="spellStart"/>
      <w:r w:rsidR="00043D07">
        <w:rPr>
          <w:rFonts w:ascii="DejaVuSerifCondensed" w:hAnsi="DejaVuSerifCondensed" w:cs="DejaVuSerifCondensed"/>
          <w:sz w:val="21"/>
          <w:szCs w:val="21"/>
        </w:rPr>
        <w:t>questowych</w:t>
      </w:r>
      <w:proofErr w:type="spellEnd"/>
      <w:r w:rsidR="00043D07">
        <w:rPr>
          <w:rFonts w:ascii="DejaVuSerifCondensed" w:hAnsi="DejaVuSerifCondensed" w:cs="DejaVuSerifCondensed"/>
          <w:sz w:val="21"/>
          <w:szCs w:val="21"/>
        </w:rPr>
        <w:t>, projektów senioralnych, projektów związanych z ochroną i promocją lokalnego dziedzictwa kulturowego, projektów międzynarodowych w ramach programu Erasmus+. Zajmuje się również promocją, PR i projektowaniem graficznym, a także rozwojem aplikacji mobilnej „</w:t>
      </w:r>
      <w:proofErr w:type="spellStart"/>
      <w:r w:rsidR="00043D07">
        <w:rPr>
          <w:rFonts w:ascii="DejaVuSerifCondensed" w:hAnsi="DejaVuSerifCondensed" w:cs="DejaVuSerifCondensed"/>
          <w:sz w:val="21"/>
          <w:szCs w:val="21"/>
        </w:rPr>
        <w:t>Questy</w:t>
      </w:r>
      <w:proofErr w:type="spellEnd"/>
      <w:r w:rsidR="00043D07">
        <w:rPr>
          <w:rFonts w:ascii="DejaVuSerifCondensed" w:hAnsi="DejaVuSerifCondensed" w:cs="DejaVuSerifCondensed"/>
          <w:sz w:val="21"/>
          <w:szCs w:val="21"/>
        </w:rPr>
        <w:t xml:space="preserve"> – Wyprawy Odkrywców”. </w:t>
      </w:r>
    </w:p>
    <w:p w14:paraId="0B02F456" w14:textId="751A52CB" w:rsidR="00043D07" w:rsidRDefault="00043D07" w:rsidP="00043D07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1"/>
          <w:szCs w:val="21"/>
        </w:rPr>
      </w:pPr>
    </w:p>
    <w:p w14:paraId="0B643075" w14:textId="38C78B9D" w:rsidR="00043D07" w:rsidRDefault="003F199C" w:rsidP="003F199C">
      <w:pPr>
        <w:autoSpaceDE w:val="0"/>
        <w:autoSpaceDN w:val="0"/>
        <w:adjustRightInd w:val="0"/>
        <w:spacing w:after="0" w:line="276" w:lineRule="auto"/>
        <w:rPr>
          <w:rFonts w:ascii="DejaVuSerifCondensed" w:hAnsi="DejaVuSerifCondensed" w:cs="DejaVuSerifCondensed"/>
          <w:sz w:val="21"/>
          <w:szCs w:val="21"/>
        </w:rPr>
      </w:pPr>
      <w:r>
        <w:rPr>
          <w:rFonts w:ascii="DejaVuSerifCondensed" w:hAnsi="DejaVuSerifCondensed" w:cs="DejaVuSerifCondensed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3315C46" wp14:editId="51C5A5D4">
            <wp:simplePos x="0" y="0"/>
            <wp:positionH relativeFrom="margin">
              <wp:align>left</wp:align>
            </wp:positionH>
            <wp:positionV relativeFrom="margin">
              <wp:posOffset>5439410</wp:posOffset>
            </wp:positionV>
            <wp:extent cx="2454910" cy="2468880"/>
            <wp:effectExtent l="0" t="0" r="2540" b="762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sja9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39" b="20223"/>
                    <a:stretch/>
                  </pic:blipFill>
                  <pic:spPr bwMode="auto">
                    <a:xfrm>
                      <a:off x="0" y="0"/>
                      <a:ext cx="2454910" cy="246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D07" w:rsidRPr="00043D07">
        <w:rPr>
          <w:rFonts w:ascii="DejaVuSerifCondensed" w:hAnsi="DejaVuSerifCondensed" w:cs="DejaVuSerifCondensed"/>
          <w:b/>
          <w:sz w:val="21"/>
          <w:szCs w:val="21"/>
        </w:rPr>
        <w:t>Krzysztof Florys</w:t>
      </w:r>
      <w:r w:rsidR="00043D07">
        <w:rPr>
          <w:rFonts w:ascii="DejaVuSerifCondensed" w:hAnsi="DejaVuSerifCondensed" w:cs="DejaVuSerifCondensed"/>
          <w:sz w:val="21"/>
          <w:szCs w:val="21"/>
        </w:rPr>
        <w:t xml:space="preserve"> - Fundator Fundacji Mapa Pasji, Wiceprezes Zarządu Fundacji, certyfikowany trener </w:t>
      </w:r>
      <w:proofErr w:type="spellStart"/>
      <w:r w:rsidR="00043D07">
        <w:rPr>
          <w:rFonts w:ascii="DejaVuSerifCondensed" w:hAnsi="DejaVuSerifCondensed" w:cs="DejaVuSerifCondensed"/>
          <w:sz w:val="21"/>
          <w:szCs w:val="21"/>
        </w:rPr>
        <w:t>questingu</w:t>
      </w:r>
      <w:proofErr w:type="spellEnd"/>
      <w:r w:rsidR="00043D07">
        <w:rPr>
          <w:rFonts w:ascii="DejaVuSerifCondensed" w:hAnsi="DejaVuSerifCondensed" w:cs="DejaVuSerifCondensed"/>
          <w:sz w:val="21"/>
          <w:szCs w:val="21"/>
        </w:rPr>
        <w:t xml:space="preserve"> i koordynator projektów z wieloletnim doświadczeniem. Ekspert w zakresie turystyki zrównoważonej. Realizował liczne projekty </w:t>
      </w:r>
      <w:proofErr w:type="spellStart"/>
      <w:r w:rsidR="00043D07">
        <w:rPr>
          <w:rFonts w:ascii="DejaVuSerifCondensed" w:hAnsi="DejaVuSerifCondensed" w:cs="DejaVuSerifCondensed"/>
          <w:sz w:val="21"/>
          <w:szCs w:val="21"/>
        </w:rPr>
        <w:t>questowe</w:t>
      </w:r>
      <w:proofErr w:type="spellEnd"/>
      <w:r w:rsidR="00043D07">
        <w:rPr>
          <w:rFonts w:ascii="DejaVuSerifCondensed" w:hAnsi="DejaVuSerifCondensed" w:cs="DejaVuSerifCondensed"/>
          <w:sz w:val="21"/>
          <w:szCs w:val="21"/>
        </w:rPr>
        <w:t xml:space="preserve"> (stworzył i konsultował łącznie ponad 350 </w:t>
      </w:r>
      <w:proofErr w:type="spellStart"/>
      <w:r w:rsidR="00043D07">
        <w:rPr>
          <w:rFonts w:ascii="DejaVuSerifCondensed" w:hAnsi="DejaVuSerifCondensed" w:cs="DejaVuSerifCondensed"/>
          <w:sz w:val="21"/>
          <w:szCs w:val="21"/>
        </w:rPr>
        <w:t>questów</w:t>
      </w:r>
      <w:proofErr w:type="spellEnd"/>
      <w:r w:rsidR="00043D07">
        <w:rPr>
          <w:rFonts w:ascii="DejaVuSerifCondensed" w:hAnsi="DejaVuSerifCondensed" w:cs="DejaVuSerifCondensed"/>
          <w:sz w:val="21"/>
          <w:szCs w:val="21"/>
        </w:rPr>
        <w:t xml:space="preserve"> w całej Polsce), jak również projekty aktywizacji seniorów. Posiada także doświadczenie w zakresie animowania dialogu społecznego (w szczególności tworzenia młodzieżowych rad gmin). Specjalizuje się w kreowaniu produktu </w:t>
      </w:r>
      <w:proofErr w:type="spellStart"/>
      <w:r w:rsidR="00043D07">
        <w:rPr>
          <w:rFonts w:ascii="DejaVuSerifCondensed" w:hAnsi="DejaVuSerifCondensed" w:cs="DejaVuSerifCondensed"/>
          <w:sz w:val="21"/>
          <w:szCs w:val="21"/>
        </w:rPr>
        <w:t>ekoturystycznego</w:t>
      </w:r>
      <w:proofErr w:type="spellEnd"/>
      <w:r w:rsidR="00043D07">
        <w:rPr>
          <w:rFonts w:ascii="DejaVuSerifCondensed" w:hAnsi="DejaVuSerifCondensed" w:cs="DejaVuSerifCondensed"/>
          <w:sz w:val="21"/>
          <w:szCs w:val="21"/>
        </w:rPr>
        <w:t xml:space="preserve">, zakładającego harmonijne współgranie elementów kulturowych, przyrodniczych oraz społecznych, w szczególności </w:t>
      </w:r>
      <w:proofErr w:type="spellStart"/>
      <w:r w:rsidR="00043D07">
        <w:rPr>
          <w:rFonts w:ascii="DejaVuSerifCondensed" w:hAnsi="DejaVuSerifCondensed" w:cs="DejaVuSerifCondensed"/>
          <w:sz w:val="21"/>
          <w:szCs w:val="21"/>
        </w:rPr>
        <w:t>questów</w:t>
      </w:r>
      <w:proofErr w:type="spellEnd"/>
      <w:r w:rsidR="00043D07">
        <w:rPr>
          <w:rFonts w:ascii="DejaVuSerifCondensed" w:hAnsi="DejaVuSerifCondensed" w:cs="DejaVuSerifCondensed"/>
          <w:sz w:val="21"/>
          <w:szCs w:val="21"/>
        </w:rPr>
        <w:t>. Współautor licznych strategii rozwoju turystyki i opracowań turystycznych.</w:t>
      </w:r>
    </w:p>
    <w:p w14:paraId="38857D9F" w14:textId="5ED5968F" w:rsidR="00043D07" w:rsidRDefault="00043D07" w:rsidP="003F199C">
      <w:pPr>
        <w:spacing w:line="276" w:lineRule="auto"/>
        <w:rPr>
          <w:noProof/>
        </w:rPr>
      </w:pPr>
    </w:p>
    <w:p w14:paraId="130E7795" w14:textId="2F57DFAE" w:rsidR="00043D07" w:rsidRDefault="00043D07" w:rsidP="00043D07">
      <w:bookmarkStart w:id="0" w:name="_GoBack"/>
      <w:bookmarkEnd w:id="0"/>
    </w:p>
    <w:sectPr w:rsidR="00043D07" w:rsidSect="00075A01">
      <w:headerReference w:type="default" r:id="rId11"/>
      <w:pgSz w:w="11906" w:h="16838" w:code="9"/>
      <w:pgMar w:top="1418" w:right="1418" w:bottom="851" w:left="1418" w:header="397" w:footer="39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F9452" w16cex:dateUtc="2022-02-10T12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EC696" w14:textId="77777777" w:rsidR="00660D71" w:rsidRDefault="00660D71" w:rsidP="00B023FE">
      <w:pPr>
        <w:spacing w:after="0" w:line="240" w:lineRule="auto"/>
      </w:pPr>
      <w:r>
        <w:separator/>
      </w:r>
    </w:p>
  </w:endnote>
  <w:endnote w:type="continuationSeparator" w:id="0">
    <w:p w14:paraId="516EC697" w14:textId="77777777" w:rsidR="00660D71" w:rsidRDefault="00660D71" w:rsidP="00B0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EC694" w14:textId="77777777" w:rsidR="00660D71" w:rsidRDefault="00660D71" w:rsidP="00B023FE">
      <w:pPr>
        <w:spacing w:after="0" w:line="240" w:lineRule="auto"/>
      </w:pPr>
      <w:r>
        <w:separator/>
      </w:r>
    </w:p>
  </w:footnote>
  <w:footnote w:type="continuationSeparator" w:id="0">
    <w:p w14:paraId="516EC695" w14:textId="77777777" w:rsidR="00660D71" w:rsidRDefault="00660D71" w:rsidP="00B02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0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2977"/>
      <w:gridCol w:w="2977"/>
    </w:tblGrid>
    <w:tr w:rsidR="00CF6246" w14:paraId="5C286BE6" w14:textId="77777777" w:rsidTr="00D84881">
      <w:trPr>
        <w:trHeight w:val="1423"/>
      </w:trPr>
      <w:tc>
        <w:tcPr>
          <w:tcW w:w="3119" w:type="dxa"/>
          <w:vAlign w:val="center"/>
        </w:tcPr>
        <w:p w14:paraId="5DCC8774" w14:textId="77777777" w:rsidR="00CF6246" w:rsidRDefault="00CF6246" w:rsidP="00CF6246">
          <w:pPr>
            <w:pStyle w:val="Nagwek"/>
            <w:ind w:left="-108"/>
          </w:pPr>
          <w:r>
            <w:rPr>
              <w:noProof/>
            </w:rPr>
            <w:drawing>
              <wp:inline distT="0" distB="0" distL="0" distR="0" wp14:anchorId="02DFF0E8" wp14:editId="6429A296">
                <wp:extent cx="1813891" cy="55626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uesty_logoR_m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591" cy="566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0A7544F6" w14:textId="77777777" w:rsidR="00CF6246" w:rsidRPr="003B44F7" w:rsidRDefault="00CF6246" w:rsidP="00CF6246">
          <w:pPr>
            <w:pStyle w:val="Nagwek"/>
            <w:jc w:val="center"/>
            <w:rPr>
              <w:lang w:val="ru-RU"/>
            </w:rPr>
          </w:pPr>
          <w:r>
            <w:rPr>
              <w:noProof/>
              <w:color w:val="2E74B5" w:themeColor="accent1" w:themeShade="BF"/>
              <w:sz w:val="28"/>
              <w:szCs w:val="28"/>
            </w:rPr>
            <w:drawing>
              <wp:inline distT="0" distB="0" distL="0" distR="0" wp14:anchorId="2C4F3813" wp14:editId="76270ABD">
                <wp:extent cx="819785" cy="81978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sm-poland-sea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819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4FE34059" w14:textId="77777777" w:rsidR="00CF6246" w:rsidRPr="000C632B" w:rsidRDefault="00CF6246" w:rsidP="00CF6246">
          <w:pPr>
            <w:pStyle w:val="Nagwek"/>
            <w:ind w:left="-108" w:right="38"/>
            <w:jc w:val="right"/>
            <w:rPr>
              <w:color w:val="2E74B5" w:themeColor="accent1" w:themeShade="BF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2D3ECB2" wp14:editId="272C4235">
                <wp:extent cx="1722120" cy="68884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Pa_logo_poziom_300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352" cy="692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F6246" w14:paraId="0B8B87A8" w14:textId="77777777" w:rsidTr="00D84881">
      <w:tc>
        <w:tcPr>
          <w:tcW w:w="9073" w:type="dxa"/>
          <w:gridSpan w:val="3"/>
          <w:vAlign w:val="center"/>
        </w:tcPr>
        <w:p w14:paraId="15C04108" w14:textId="77777777" w:rsidR="00CF6246" w:rsidRDefault="00CF6246" w:rsidP="00CF6246">
          <w:pPr>
            <w:pStyle w:val="Nagwek"/>
            <w:ind w:left="-108"/>
            <w:jc w:val="center"/>
            <w:rPr>
              <w:noProof/>
              <w:color w:val="2E74B5" w:themeColor="accent1" w:themeShade="BF"/>
              <w:sz w:val="28"/>
              <w:szCs w:val="28"/>
            </w:rPr>
          </w:pPr>
          <w:r>
            <w:rPr>
              <w:rFonts w:ascii="Calibri" w:hAnsi="Calibri" w:cs="Calibri"/>
              <w:color w:val="000000"/>
              <w:shd w:val="clear" w:color="auto" w:fill="FFFFFF"/>
            </w:rPr>
            <w:t>Projekt jest współfinansowany przez Ambasadę i Konsulat Stanów Zjednoczonych</w:t>
          </w:r>
          <w:r w:rsidRPr="00275899">
            <w:rPr>
              <w:noProof/>
            </w:rPr>
            <w:t>.</w:t>
          </w:r>
        </w:p>
      </w:tc>
    </w:tr>
  </w:tbl>
  <w:p w14:paraId="516EC69D" w14:textId="77777777" w:rsidR="00B023FE" w:rsidRDefault="00B023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FE"/>
    <w:rsid w:val="00043D07"/>
    <w:rsid w:val="000450AA"/>
    <w:rsid w:val="00075A01"/>
    <w:rsid w:val="000C632B"/>
    <w:rsid w:val="00275899"/>
    <w:rsid w:val="002F7F17"/>
    <w:rsid w:val="003119D1"/>
    <w:rsid w:val="00374C8C"/>
    <w:rsid w:val="003B44F7"/>
    <w:rsid w:val="003F199C"/>
    <w:rsid w:val="00456C54"/>
    <w:rsid w:val="004F34B8"/>
    <w:rsid w:val="005C240C"/>
    <w:rsid w:val="005F1ED4"/>
    <w:rsid w:val="006033BE"/>
    <w:rsid w:val="00660D71"/>
    <w:rsid w:val="00670A92"/>
    <w:rsid w:val="006E5FAE"/>
    <w:rsid w:val="006F6A6C"/>
    <w:rsid w:val="007C7CAA"/>
    <w:rsid w:val="008414C1"/>
    <w:rsid w:val="00885D8A"/>
    <w:rsid w:val="009A7E8F"/>
    <w:rsid w:val="00AD7D22"/>
    <w:rsid w:val="00AE1670"/>
    <w:rsid w:val="00B023FE"/>
    <w:rsid w:val="00B14874"/>
    <w:rsid w:val="00B213A8"/>
    <w:rsid w:val="00B61802"/>
    <w:rsid w:val="00B6549C"/>
    <w:rsid w:val="00C25ACA"/>
    <w:rsid w:val="00C34B6B"/>
    <w:rsid w:val="00C7063C"/>
    <w:rsid w:val="00CA65F9"/>
    <w:rsid w:val="00CF6246"/>
    <w:rsid w:val="00D16142"/>
    <w:rsid w:val="00D32405"/>
    <w:rsid w:val="00D97AE1"/>
    <w:rsid w:val="00DB53B6"/>
    <w:rsid w:val="00E90387"/>
    <w:rsid w:val="00EC535A"/>
    <w:rsid w:val="00F03EF3"/>
    <w:rsid w:val="00F84B8B"/>
    <w:rsid w:val="00FB438E"/>
    <w:rsid w:val="00FC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6EC658"/>
  <w15:docId w15:val="{BF84A963-4FED-4E38-89E0-4E5F8071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3FE"/>
  </w:style>
  <w:style w:type="paragraph" w:styleId="Stopka">
    <w:name w:val="footer"/>
    <w:basedOn w:val="Normalny"/>
    <w:link w:val="StopkaZnak"/>
    <w:uiPriority w:val="99"/>
    <w:unhideWhenUsed/>
    <w:rsid w:val="00B0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3FE"/>
  </w:style>
  <w:style w:type="table" w:styleId="Tabela-Siatka">
    <w:name w:val="Table Grid"/>
    <w:basedOn w:val="Standardowy"/>
    <w:uiPriority w:val="39"/>
    <w:rsid w:val="00B0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B023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4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632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E16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167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1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F65A1DFA07BE4CBD430815E4BDC8E1" ma:contentTypeVersion="14" ma:contentTypeDescription="Utwórz nowy dokument." ma:contentTypeScope="" ma:versionID="530c0e7ce12b74c3a0f7274c5e47a46e">
  <xsd:schema xmlns:xsd="http://www.w3.org/2001/XMLSchema" xmlns:xs="http://www.w3.org/2001/XMLSchema" xmlns:p="http://schemas.microsoft.com/office/2006/metadata/properties" xmlns:ns3="1772f2af-af05-4377-bc14-afe13a2d994c" xmlns:ns4="db420df5-c59c-4e28-bf05-b830141c4675" targetNamespace="http://schemas.microsoft.com/office/2006/metadata/properties" ma:root="true" ma:fieldsID="2ef2ceb3160cc69c5d11cd5af6c3df04" ns3:_="" ns4:_="">
    <xsd:import namespace="1772f2af-af05-4377-bc14-afe13a2d994c"/>
    <xsd:import namespace="db420df5-c59c-4e28-bf05-b830141c46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f2af-af05-4377-bc14-afe13a2d99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0df5-c59c-4e28-bf05-b830141c4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7855B-8B72-4E7A-B50C-7543D176C7FF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db420df5-c59c-4e28-bf05-b830141c4675"/>
    <ds:schemaRef ds:uri="http://purl.org/dc/dcmitype/"/>
    <ds:schemaRef ds:uri="http://purl.org/dc/elements/1.1/"/>
    <ds:schemaRef ds:uri="http://schemas.microsoft.com/office/infopath/2007/PartnerControls"/>
    <ds:schemaRef ds:uri="1772f2af-af05-4377-bc14-afe13a2d994c"/>
  </ds:schemaRefs>
</ds:datastoreItem>
</file>

<file path=customXml/itemProps2.xml><?xml version="1.0" encoding="utf-8"?>
<ds:datastoreItem xmlns:ds="http://schemas.openxmlformats.org/officeDocument/2006/customXml" ds:itemID="{88AECC30-13F2-4977-AF88-E3FC3576A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F926E-7ADD-4671-9D39-D194FCCA2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f2af-af05-4377-bc14-afe13a2d994c"/>
    <ds:schemaRef ds:uri="db420df5-c59c-4e28-bf05-b830141c4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Anna Jarzębska</cp:lastModifiedBy>
  <cp:revision>2</cp:revision>
  <dcterms:created xsi:type="dcterms:W3CDTF">2022-02-10T15:29:00Z</dcterms:created>
  <dcterms:modified xsi:type="dcterms:W3CDTF">2022-02-10T15:29:00Z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0x01010085F65A1DFA07BE4CBD430815E4BDC8E1</vt:lpwstr>
  </property>
</Properties>
</file>